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4</w:t>
      </w:r>
      <w:r w:rsidDel="00000000" w:rsidR="00000000" w:rsidRPr="00000000">
        <w:rPr>
          <w:rFonts w:ascii="Proxima Nova" w:cs="Proxima Nova" w:eastAsia="Proxima Nova" w:hAnsi="Proxima Nova"/>
          <w:b w:val="1"/>
          <w:sz w:val="28"/>
          <w:szCs w:val="28"/>
          <w:highlight w:val="white"/>
          <w:rtl w:val="0"/>
        </w:rPr>
        <w:t xml:space="preserve"> autos que nos recuerdan por qué la primavera es la mejor época </w:t>
      </w:r>
    </w:p>
    <w:p w:rsidR="00000000" w:rsidDel="00000000" w:rsidP="00000000" w:rsidRDefault="00000000" w:rsidRPr="00000000" w14:paraId="00000002">
      <w:pPr>
        <w:ind w:left="0" w:firstLine="0"/>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para viajar por carretera </w:t>
      </w:r>
    </w:p>
    <w:p w:rsidR="00000000" w:rsidDel="00000000" w:rsidP="00000000" w:rsidRDefault="00000000" w:rsidRPr="00000000" w14:paraId="00000003">
      <w:pPr>
        <w:ind w:left="0" w:firstLine="0"/>
        <w:jc w:val="center"/>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 Mercado Libre puedes </w:t>
      </w:r>
      <w:r w:rsidDel="00000000" w:rsidR="00000000" w:rsidRPr="00000000">
        <w:rPr>
          <w:rFonts w:ascii="Proxima Nova" w:cs="Proxima Nova" w:eastAsia="Proxima Nova" w:hAnsi="Proxima Nova"/>
          <w:highlight w:val="white"/>
          <w:rtl w:val="0"/>
        </w:rPr>
        <w:t xml:space="preserve">encontrar más de 600</w:t>
      </w:r>
      <w:r w:rsidDel="00000000" w:rsidR="00000000" w:rsidRPr="00000000">
        <w:rPr>
          <w:rFonts w:ascii="Proxima Nova" w:cs="Proxima Nova" w:eastAsia="Proxima Nova" w:hAnsi="Proxima Nova"/>
          <w:highlight w:val="white"/>
          <w:rtl w:val="0"/>
        </w:rPr>
        <w:t xml:space="preserve"> coches convertibles de diferentes marcas y modelos, con vendedores verificados y tener una experiencia de compra segura. </w:t>
      </w:r>
      <w:r w:rsidDel="00000000" w:rsidR="00000000" w:rsidRPr="00000000">
        <w:rPr>
          <w:rtl w:val="0"/>
        </w:rPr>
      </w:r>
    </w:p>
    <w:p w:rsidR="00000000" w:rsidDel="00000000" w:rsidP="00000000" w:rsidRDefault="00000000" w:rsidRPr="00000000" w14:paraId="00000005">
      <w:pPr>
        <w:ind w:left="720" w:firstLine="0"/>
        <w:jc w:val="both"/>
        <w:rPr>
          <w:rFonts w:ascii="Proxima Nova" w:cs="Proxima Nova" w:eastAsia="Proxima Nova" w:hAnsi="Proxima Nova"/>
          <w:i w:val="1"/>
          <w:highlight w:val="white"/>
        </w:rPr>
      </w:pPr>
      <w:r w:rsidDel="00000000" w:rsidR="00000000" w:rsidRPr="00000000">
        <w:rPr>
          <w:rtl w:val="0"/>
        </w:rPr>
      </w:r>
    </w:p>
    <w:p w:rsidR="00000000" w:rsidDel="00000000" w:rsidP="00000000" w:rsidRDefault="00000000" w:rsidRPr="00000000" w14:paraId="00000006">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a 28 de marzo de 2023.- </w:t>
      </w:r>
      <w:r w:rsidDel="00000000" w:rsidR="00000000" w:rsidRPr="00000000">
        <w:rPr>
          <w:rFonts w:ascii="Proxima Nova" w:cs="Proxima Nova" w:eastAsia="Proxima Nova" w:hAnsi="Proxima Nova"/>
          <w:highlight w:val="white"/>
          <w:rtl w:val="0"/>
        </w:rPr>
        <w:t xml:space="preserve">Clima templado, puestas de sol maravillosas, plantas y árboles florecidos son cosas que nos recuerdan que estamos viviendo una de las temporadas favoritas de muchos: la primavera.</w:t>
      </w:r>
    </w:p>
    <w:p w:rsidR="00000000" w:rsidDel="00000000" w:rsidP="00000000" w:rsidRDefault="00000000" w:rsidRPr="00000000" w14:paraId="00000007">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8">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Esta época es perfecta para disfrutar de lo pintoresco del entorno y del calorcito, lo que nos invita a hacer varias actividades dignas de la estación. Una de las  más populares que se muestra en las películas es la de hacer </w:t>
      </w:r>
      <w:r w:rsidDel="00000000" w:rsidR="00000000" w:rsidRPr="00000000">
        <w:rPr>
          <w:rFonts w:ascii="Proxima Nova" w:cs="Proxima Nova" w:eastAsia="Proxima Nova" w:hAnsi="Proxima Nova"/>
          <w:i w:val="1"/>
          <w:highlight w:val="white"/>
          <w:rtl w:val="0"/>
        </w:rPr>
        <w:t xml:space="preserve">road trips</w:t>
      </w:r>
      <w:r w:rsidDel="00000000" w:rsidR="00000000" w:rsidRPr="00000000">
        <w:rPr>
          <w:rFonts w:ascii="Proxima Nova" w:cs="Proxima Nova" w:eastAsia="Proxima Nova" w:hAnsi="Proxima Nova"/>
          <w:highlight w:val="white"/>
          <w:rtl w:val="0"/>
        </w:rPr>
        <w:t xml:space="preserve">… y qué mejor que aprovechar esa oportunidad durante Semana Santa.</w:t>
      </w:r>
      <w:r w:rsidDel="00000000" w:rsidR="00000000" w:rsidRPr="00000000">
        <w:rPr>
          <w:rtl w:val="0"/>
        </w:rPr>
      </w:r>
    </w:p>
    <w:p w:rsidR="00000000" w:rsidDel="00000000" w:rsidP="00000000" w:rsidRDefault="00000000" w:rsidRPr="00000000" w14:paraId="00000009">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A">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¿Te imaginas viajar en carretera hacia tu lugar favorito, con el naranja y el rosa característicos del atardecer de fondo, mientras suena tu </w:t>
      </w:r>
      <w:r w:rsidDel="00000000" w:rsidR="00000000" w:rsidRPr="00000000">
        <w:rPr>
          <w:rFonts w:ascii="Proxima Nova" w:cs="Proxima Nova" w:eastAsia="Proxima Nova" w:hAnsi="Proxima Nova"/>
          <w:i w:val="1"/>
          <w:highlight w:val="white"/>
          <w:rtl w:val="0"/>
        </w:rPr>
        <w:t xml:space="preserve">playlist</w:t>
      </w:r>
      <w:r w:rsidDel="00000000" w:rsidR="00000000" w:rsidRPr="00000000">
        <w:rPr>
          <w:rFonts w:ascii="Proxima Nova" w:cs="Proxima Nova" w:eastAsia="Proxima Nova" w:hAnsi="Proxima Nova"/>
          <w:highlight w:val="white"/>
          <w:rtl w:val="0"/>
        </w:rPr>
        <w:t xml:space="preserve"> predilecta en compañía de </w:t>
      </w:r>
      <w:r w:rsidDel="00000000" w:rsidR="00000000" w:rsidRPr="00000000">
        <w:rPr>
          <w:rFonts w:ascii="Proxima Nova" w:cs="Proxima Nova" w:eastAsia="Proxima Nova" w:hAnsi="Proxima Nova"/>
          <w:highlight w:val="white"/>
          <w:rtl w:val="0"/>
        </w:rPr>
        <w:t xml:space="preserve">tus</w:t>
      </w:r>
      <w:r w:rsidDel="00000000" w:rsidR="00000000" w:rsidRPr="00000000">
        <w:rPr>
          <w:rFonts w:ascii="Proxima Nova" w:cs="Proxima Nova" w:eastAsia="Proxima Nova" w:hAnsi="Proxima Nova"/>
          <w:highlight w:val="white"/>
          <w:rtl w:val="0"/>
        </w:rPr>
        <w:t xml:space="preserve"> personas favoritas? Esta actividad, incluso terapéutica, es mejor si la haces conduciendo un coche descapotable, que gracias a su condición convertible, se adapta a diferentes situaciones, por lo que es el ideal para vivir al máximo la primavera.</w:t>
      </w:r>
    </w:p>
    <w:p w:rsidR="00000000" w:rsidDel="00000000" w:rsidP="00000000" w:rsidRDefault="00000000" w:rsidRPr="00000000" w14:paraId="0000000B">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C">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Conseguir un coche de este tipo no es tan difícil como se piensa, ya que gracias al e-Commerce, hoy en día es posible comprar cualquier tipo de cosas por internet, hasta un automóvil. Por ejemplo, </w:t>
      </w:r>
      <w:hyperlink r:id="rId7">
        <w:r w:rsidDel="00000000" w:rsidR="00000000" w:rsidRPr="00000000">
          <w:rPr>
            <w:rFonts w:ascii="Proxima Nova" w:cs="Proxima Nova" w:eastAsia="Proxima Nova" w:hAnsi="Proxima Nova"/>
            <w:b w:val="1"/>
            <w:highlight w:val="white"/>
            <w:u w:val="single"/>
            <w:rtl w:val="0"/>
          </w:rPr>
          <w:t xml:space="preserve">Mercado Libre</w:t>
        </w:r>
      </w:hyperlink>
      <w:r w:rsidDel="00000000" w:rsidR="00000000" w:rsidRPr="00000000">
        <w:rPr>
          <w:rFonts w:ascii="Proxima Nova" w:cs="Proxima Nova" w:eastAsia="Proxima Nova" w:hAnsi="Proxima Nova"/>
          <w:highlight w:val="white"/>
          <w:rtl w:val="0"/>
        </w:rPr>
        <w:t xml:space="preserve">, el </w:t>
      </w:r>
      <w:r w:rsidDel="00000000" w:rsidR="00000000" w:rsidRPr="00000000">
        <w:rPr>
          <w:rFonts w:ascii="Proxima Nova" w:cs="Proxima Nova" w:eastAsia="Proxima Nova" w:hAnsi="Proxima Nova"/>
          <w:i w:val="1"/>
          <w:highlight w:val="white"/>
          <w:rtl w:val="0"/>
        </w:rPr>
        <w:t xml:space="preserve">marketplace</w:t>
      </w:r>
      <w:r w:rsidDel="00000000" w:rsidR="00000000" w:rsidRPr="00000000">
        <w:rPr>
          <w:rFonts w:ascii="Proxima Nova" w:cs="Proxima Nova" w:eastAsia="Proxima Nova" w:hAnsi="Proxima Nova"/>
          <w:highlight w:val="white"/>
          <w:rtl w:val="0"/>
        </w:rPr>
        <w:t xml:space="preserve"> favorito de los mexicanos y el más confiable, ofrece seguridad, confiabilidad y un catálogo completo y variado para adquirir un coche. </w:t>
      </w:r>
    </w:p>
    <w:p w:rsidR="00000000" w:rsidDel="00000000" w:rsidP="00000000" w:rsidRDefault="00000000" w:rsidRPr="00000000" w14:paraId="0000000D">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E">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 este contexto, te compartimos cuatro convertibles que puedes encontrar en el </w:t>
      </w:r>
      <w:r w:rsidDel="00000000" w:rsidR="00000000" w:rsidRPr="00000000">
        <w:rPr>
          <w:rFonts w:ascii="Proxima Nova" w:cs="Proxima Nova" w:eastAsia="Proxima Nova" w:hAnsi="Proxima Nova"/>
          <w:i w:val="1"/>
          <w:highlight w:val="white"/>
          <w:rtl w:val="0"/>
        </w:rPr>
        <w:t xml:space="preserve">marketplace </w:t>
      </w:r>
      <w:r w:rsidDel="00000000" w:rsidR="00000000" w:rsidRPr="00000000">
        <w:rPr>
          <w:rFonts w:ascii="Proxima Nova" w:cs="Proxima Nova" w:eastAsia="Proxima Nova" w:hAnsi="Proxima Nova"/>
          <w:highlight w:val="white"/>
          <w:rtl w:val="0"/>
        </w:rPr>
        <w:t xml:space="preserve">amarillo para hacer un </w:t>
      </w:r>
      <w:r w:rsidDel="00000000" w:rsidR="00000000" w:rsidRPr="00000000">
        <w:rPr>
          <w:rFonts w:ascii="Proxima Nova" w:cs="Proxima Nova" w:eastAsia="Proxima Nova" w:hAnsi="Proxima Nova"/>
          <w:i w:val="1"/>
          <w:highlight w:val="white"/>
          <w:rtl w:val="0"/>
        </w:rPr>
        <w:t xml:space="preserve">roadtrip</w:t>
      </w:r>
      <w:r w:rsidDel="00000000" w:rsidR="00000000" w:rsidRPr="00000000">
        <w:rPr>
          <w:rFonts w:ascii="Proxima Nova" w:cs="Proxima Nova" w:eastAsia="Proxima Nova" w:hAnsi="Proxima Nova"/>
          <w:highlight w:val="white"/>
          <w:rtl w:val="0"/>
        </w:rPr>
        <w:t xml:space="preserve"> primaveral.</w:t>
      </w:r>
    </w:p>
    <w:p w:rsidR="00000000" w:rsidDel="00000000" w:rsidP="00000000" w:rsidRDefault="00000000" w:rsidRPr="00000000" w14:paraId="0000000F">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0">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before="0" w:line="283.2" w:lineRule="auto"/>
        <w:ind w:left="720" w:right="420" w:hanging="360"/>
        <w:jc w:val="both"/>
        <w:rPr>
          <w:rFonts w:ascii="Proxima Nova" w:cs="Proxima Nova" w:eastAsia="Proxima Nova" w:hAnsi="Proxima Nova"/>
          <w:b w:val="1"/>
          <w:sz w:val="22"/>
          <w:szCs w:val="22"/>
          <w:highlight w:val="white"/>
        </w:rPr>
      </w:pPr>
      <w:bookmarkStart w:colFirst="0" w:colLast="0" w:name="_heading=h.cjgho7ahwinr" w:id="0"/>
      <w:bookmarkEnd w:id="0"/>
      <w:hyperlink r:id="rId8">
        <w:r w:rsidDel="00000000" w:rsidR="00000000" w:rsidRPr="00000000">
          <w:rPr>
            <w:rFonts w:ascii="Proxima Nova" w:cs="Proxima Nova" w:eastAsia="Proxima Nova" w:hAnsi="Proxima Nova"/>
            <w:b w:val="1"/>
            <w:color w:val="1155cc"/>
            <w:sz w:val="22"/>
            <w:szCs w:val="22"/>
            <w:highlight w:val="white"/>
            <w:u w:val="single"/>
            <w:rtl w:val="0"/>
          </w:rPr>
          <w:t xml:space="preserve">Fiat 500 Gucci Convertible </w:t>
        </w:r>
      </w:hyperlink>
      <w:r w:rsidDel="00000000" w:rsidR="00000000" w:rsidRPr="00000000">
        <w:rPr>
          <w:rtl w:val="0"/>
        </w:rPr>
      </w:r>
    </w:p>
    <w:p w:rsidR="00000000" w:rsidDel="00000000" w:rsidP="00000000" w:rsidRDefault="00000000" w:rsidRPr="00000000" w14:paraId="00000011">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los amantes del diseño, hay una presentación exclusiva que combina lujo y rapidez. Este modelo único de Fiat reúne las características principales de la armadora de autos junto con la firma de Gucci para mostrar su elegancia. Su opción convertible permite viajar solo o acompañado, de día y de noche, con la facilidad de poner o quitar el techo para disfrutar de sus modalidades.</w:t>
      </w:r>
    </w:p>
    <w:p w:rsidR="00000000" w:rsidDel="00000000" w:rsidP="00000000" w:rsidRDefault="00000000" w:rsidRPr="00000000" w14:paraId="00000013">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before="0" w:line="283.2" w:lineRule="auto"/>
        <w:ind w:left="720" w:right="420" w:hanging="360"/>
        <w:jc w:val="both"/>
        <w:rPr>
          <w:rFonts w:ascii="Proxima Nova" w:cs="Proxima Nova" w:eastAsia="Proxima Nova" w:hAnsi="Proxima Nova"/>
          <w:b w:val="1"/>
          <w:sz w:val="22"/>
          <w:szCs w:val="22"/>
          <w:highlight w:val="white"/>
        </w:rPr>
      </w:pPr>
      <w:bookmarkStart w:colFirst="0" w:colLast="0" w:name="_heading=h.vocd3da9jirj" w:id="1"/>
      <w:bookmarkEnd w:id="1"/>
      <w:hyperlink r:id="rId9">
        <w:r w:rsidDel="00000000" w:rsidR="00000000" w:rsidRPr="00000000">
          <w:rPr>
            <w:rFonts w:ascii="Proxima Nova" w:cs="Proxima Nova" w:eastAsia="Proxima Nova" w:hAnsi="Proxima Nova"/>
            <w:b w:val="1"/>
            <w:color w:val="1155cc"/>
            <w:sz w:val="22"/>
            <w:szCs w:val="22"/>
            <w:highlight w:val="white"/>
            <w:u w:val="single"/>
            <w:rtl w:val="0"/>
          </w:rPr>
          <w:t xml:space="preserve">Volkswagen Beetle 2.0 Cabrio Turbo 5vel Tela Mt</w:t>
        </w:r>
      </w:hyperlink>
      <w:r w:rsidDel="00000000" w:rsidR="00000000" w:rsidRPr="00000000">
        <w:rPr>
          <w:rtl w:val="0"/>
        </w:rPr>
      </w:r>
    </w:p>
    <w:p w:rsidR="00000000" w:rsidDel="00000000" w:rsidP="00000000" w:rsidRDefault="00000000" w:rsidRPr="00000000" w14:paraId="0000001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83.2" w:lineRule="auto"/>
        <w:ind w:left="0" w:right="420" w:firstLine="0"/>
        <w:jc w:val="both"/>
        <w:rPr>
          <w:rFonts w:ascii="Proxima Nova" w:cs="Proxima Nova" w:eastAsia="Proxima Nova" w:hAnsi="Proxima Nova"/>
          <w:sz w:val="22"/>
          <w:szCs w:val="22"/>
        </w:rPr>
      </w:pPr>
      <w:bookmarkStart w:colFirst="0" w:colLast="0" w:name="_heading=h.h2pqze8xn1dq" w:id="2"/>
      <w:bookmarkEnd w:id="2"/>
      <w:r w:rsidDel="00000000" w:rsidR="00000000" w:rsidRPr="00000000">
        <w:rPr>
          <w:rtl w:val="0"/>
        </w:rPr>
      </w:r>
    </w:p>
    <w:p w:rsidR="00000000" w:rsidDel="00000000" w:rsidP="00000000" w:rsidRDefault="00000000" w:rsidRPr="00000000" w14:paraId="0000001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83.2" w:lineRule="auto"/>
        <w:ind w:left="0" w:right="420" w:firstLine="0"/>
        <w:jc w:val="both"/>
        <w:rPr>
          <w:rFonts w:ascii="Proxima Nova" w:cs="Proxima Nova" w:eastAsia="Proxima Nova" w:hAnsi="Proxima Nova"/>
        </w:rPr>
      </w:pPr>
      <w:bookmarkStart w:colFirst="0" w:colLast="0" w:name="_heading=h.yyzbzo8vs5xz" w:id="3"/>
      <w:bookmarkEnd w:id="3"/>
      <w:r w:rsidDel="00000000" w:rsidR="00000000" w:rsidRPr="00000000">
        <w:rPr>
          <w:rFonts w:ascii="Proxima Nova" w:cs="Proxima Nova" w:eastAsia="Proxima Nova" w:hAnsi="Proxima Nova"/>
          <w:sz w:val="22"/>
          <w:szCs w:val="22"/>
          <w:rtl w:val="0"/>
        </w:rPr>
        <w:t xml:space="preserve">Seguramente el sueño de muchas personas es viajar en un clásico Beetle, siendo el heredero del mítico ‘</w:t>
      </w:r>
      <w:r w:rsidDel="00000000" w:rsidR="00000000" w:rsidRPr="00000000">
        <w:rPr>
          <w:rFonts w:ascii="Proxima Nova" w:cs="Proxima Nova" w:eastAsia="Proxima Nova" w:hAnsi="Proxima Nova"/>
          <w:i w:val="1"/>
          <w:sz w:val="22"/>
          <w:szCs w:val="22"/>
          <w:rtl w:val="0"/>
        </w:rPr>
        <w:t xml:space="preserve">vochito</w:t>
      </w:r>
      <w:r w:rsidDel="00000000" w:rsidR="00000000" w:rsidRPr="00000000">
        <w:rPr>
          <w:rFonts w:ascii="Proxima Nova" w:cs="Proxima Nova" w:eastAsia="Proxima Nova" w:hAnsi="Proxima Nova"/>
          <w:sz w:val="22"/>
          <w:szCs w:val="22"/>
          <w:rtl w:val="0"/>
        </w:rPr>
        <w:t xml:space="preserve">’. En esta opción descapotable permite que puedas viajar con amigas o amigos mientras cantan a todo pulmón. Su diseño con asientos de piel y el turbo incluido, hacen que la experiencia sea aún más agradable.</w:t>
      </w:r>
      <w:r w:rsidDel="00000000" w:rsidR="00000000" w:rsidRPr="00000000">
        <w:rPr>
          <w:rtl w:val="0"/>
        </w:rPr>
      </w:r>
    </w:p>
    <w:p w:rsidR="00000000" w:rsidDel="00000000" w:rsidP="00000000" w:rsidRDefault="00000000" w:rsidRPr="00000000" w14:paraId="00000018">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numPr>
          <w:ilvl w:val="0"/>
          <w:numId w:val="2"/>
        </w:numPr>
        <w:ind w:left="720" w:hanging="360"/>
        <w:jc w:val="both"/>
        <w:rPr>
          <w:rFonts w:ascii="Proxima Nova" w:cs="Proxima Nova" w:eastAsia="Proxima Nova" w:hAnsi="Proxima Nova"/>
          <w:b w:val="1"/>
          <w:highlight w:val="white"/>
        </w:rPr>
      </w:pPr>
      <w:hyperlink r:id="rId10">
        <w:r w:rsidDel="00000000" w:rsidR="00000000" w:rsidRPr="00000000">
          <w:rPr>
            <w:rFonts w:ascii="Proxima Nova" w:cs="Proxima Nova" w:eastAsia="Proxima Nova" w:hAnsi="Proxima Nova"/>
            <w:b w:val="1"/>
            <w:color w:val="1155cc"/>
            <w:highlight w:val="white"/>
            <w:u w:val="single"/>
            <w:rtl w:val="0"/>
          </w:rPr>
          <w:t xml:space="preserve">BMW Z4 M40 2021 </w:t>
        </w:r>
      </w:hyperlink>
      <w:r w:rsidDel="00000000" w:rsidR="00000000" w:rsidRPr="00000000">
        <w:rPr>
          <w:rtl w:val="0"/>
        </w:rPr>
      </w:r>
    </w:p>
    <w:p w:rsidR="00000000" w:rsidDel="00000000" w:rsidP="00000000" w:rsidRDefault="00000000" w:rsidRPr="00000000" w14:paraId="0000001A">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rtl w:val="0"/>
        </w:rPr>
        <w:t xml:space="preserve">Este BMW puede ser  tu opción  para una cita perfecta. Sólo tiene capacidad para dos pasajeros, sin embargo, se puede ocupar durante todo el año al cubrir o descubrir el techo tan solo pulsando un botón gracias a través de su sistema de apertura remota. Además, con su diseño deportivo, seguramente robará varias miradas en el camino.</w:t>
      </w:r>
      <w:r w:rsidDel="00000000" w:rsidR="00000000" w:rsidRPr="00000000">
        <w:rPr>
          <w:rtl w:val="0"/>
        </w:rPr>
      </w:r>
    </w:p>
    <w:p w:rsidR="00000000" w:rsidDel="00000000" w:rsidP="00000000" w:rsidRDefault="00000000" w:rsidRPr="00000000" w14:paraId="0000001C">
      <w:pPr>
        <w:ind w:left="0" w:firstLine="0"/>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1D">
      <w:pPr>
        <w:numPr>
          <w:ilvl w:val="0"/>
          <w:numId w:val="2"/>
        </w:numPr>
        <w:ind w:left="720" w:hanging="360"/>
        <w:jc w:val="both"/>
        <w:rPr>
          <w:rFonts w:ascii="Proxima Nova" w:cs="Proxima Nova" w:eastAsia="Proxima Nova" w:hAnsi="Proxima Nova"/>
          <w:b w:val="1"/>
          <w:highlight w:val="white"/>
        </w:rPr>
      </w:pPr>
      <w:hyperlink r:id="rId11">
        <w:r w:rsidDel="00000000" w:rsidR="00000000" w:rsidRPr="00000000">
          <w:rPr>
            <w:rFonts w:ascii="Proxima Nova" w:cs="Proxima Nova" w:eastAsia="Proxima Nova" w:hAnsi="Proxima Nova"/>
            <w:b w:val="1"/>
            <w:color w:val="1155cc"/>
            <w:highlight w:val="white"/>
            <w:u w:val="single"/>
            <w:rtl w:val="0"/>
          </w:rPr>
          <w:t xml:space="preserve">Mercedes-Benz Clase SLC 2.0 200 At </w:t>
        </w:r>
      </w:hyperlink>
      <w:hyperlink r:id="rId12">
        <w:r w:rsidDel="00000000" w:rsidR="00000000" w:rsidRPr="00000000">
          <w:rPr>
            <w:rFonts w:ascii="Proxima Nova" w:cs="Proxima Nova" w:eastAsia="Proxima Nova" w:hAnsi="Proxima Nova"/>
            <w:color w:val="1155cc"/>
            <w:highlight w:val="white"/>
            <w:u w:val="single"/>
            <w:rtl w:val="0"/>
          </w:rPr>
          <w:t xml:space="preserve"> </w:t>
        </w:r>
      </w:hyperlink>
      <w:r w:rsidDel="00000000" w:rsidR="00000000" w:rsidRPr="00000000">
        <w:rPr>
          <w:rtl w:val="0"/>
        </w:rPr>
      </w:r>
    </w:p>
    <w:p w:rsidR="00000000" w:rsidDel="00000000" w:rsidP="00000000" w:rsidRDefault="00000000" w:rsidRPr="00000000" w14:paraId="0000001E">
      <w:pPr>
        <w:ind w:left="720" w:firstLine="0"/>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1F">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Otro imperdible de los descapotables puede ser el Mercedes Benz Clase SLC, un modelo más individual para viajar solo o con un acompañante. El </w:t>
      </w:r>
      <w:r w:rsidDel="00000000" w:rsidR="00000000" w:rsidRPr="00000000">
        <w:rPr>
          <w:rFonts w:ascii="Proxima Nova" w:cs="Proxima Nova" w:eastAsia="Proxima Nova" w:hAnsi="Proxima Nova"/>
          <w:i w:val="1"/>
          <w:highlight w:val="white"/>
          <w:rtl w:val="0"/>
        </w:rPr>
        <w:t xml:space="preserve">comfort</w:t>
      </w:r>
      <w:r w:rsidDel="00000000" w:rsidR="00000000" w:rsidRPr="00000000">
        <w:rPr>
          <w:rFonts w:ascii="Proxima Nova" w:cs="Proxima Nova" w:eastAsia="Proxima Nova" w:hAnsi="Proxima Nova"/>
          <w:highlight w:val="white"/>
          <w:rtl w:val="0"/>
        </w:rPr>
        <w:t xml:space="preserve"> representativo de la marca alemana va incluido en este coche, que combinado con unos lentes de sol , ofrece viajes largos y felices.</w:t>
      </w:r>
    </w:p>
    <w:p w:rsidR="00000000" w:rsidDel="00000000" w:rsidP="00000000" w:rsidRDefault="00000000" w:rsidRPr="00000000" w14:paraId="00000020">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1">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Comprar un automóvil en </w:t>
      </w:r>
      <w:r w:rsidDel="00000000" w:rsidR="00000000" w:rsidRPr="00000000">
        <w:rPr>
          <w:rFonts w:ascii="Proxima Nova" w:cs="Proxima Nova" w:eastAsia="Proxima Nova" w:hAnsi="Proxima Nova"/>
          <w:b w:val="1"/>
          <w:highlight w:val="white"/>
          <w:rtl w:val="0"/>
        </w:rPr>
        <w:t xml:space="preserve">Mercado Libre </w:t>
      </w:r>
      <w:r w:rsidDel="00000000" w:rsidR="00000000" w:rsidRPr="00000000">
        <w:rPr>
          <w:rFonts w:ascii="Proxima Nova" w:cs="Proxima Nova" w:eastAsia="Proxima Nova" w:hAnsi="Proxima Nova"/>
          <w:highlight w:val="white"/>
          <w:rtl w:val="0"/>
        </w:rPr>
        <w:t xml:space="preserve">es muy sencillo; su fácil sistema de búsqueda permite hallar exactamente lo que necesitas usando filtros para detectar características como tipo de coche, rango de precio, kilometraje, año de fabricación, modelo y reseñas positivas, entre otras. </w:t>
      </w:r>
    </w:p>
    <w:p w:rsidR="00000000" w:rsidDel="00000000" w:rsidP="00000000" w:rsidRDefault="00000000" w:rsidRPr="00000000" w14:paraId="00000022">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23">
      <w:pPr>
        <w:ind w:left="0" w:firstLine="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4">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25">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6">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drawing>
        <wp:inline distB="114300" distT="114300" distL="114300" distR="114300">
          <wp:extent cx="954784" cy="842963"/>
          <wp:effectExtent b="0" l="0" r="0" t="0"/>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uto.mercadolibre.com.mx/MLM-1828808526-mercedes-benz-slc-2017-_JM#position=1&amp;search_layout=grid&amp;type=item&amp;tracking_id=c7649507-5b2c-4f50-abac-c39df03b2fe1" TargetMode="External"/><Relationship Id="rId10" Type="http://schemas.openxmlformats.org/officeDocument/2006/relationships/hyperlink" Target="https://auto.mercadolibre.com.mx/MLM-1822789815-bmw-z4-m40-2021-_JM#position=6&amp;search_layout=grid&amp;type=item&amp;tracking_id=56d5cbe9-bd06-419e-8d02-272c2db6d292" TargetMode="External"/><Relationship Id="rId13" Type="http://schemas.openxmlformats.org/officeDocument/2006/relationships/header" Target="header1.xml"/><Relationship Id="rId12" Type="http://schemas.openxmlformats.org/officeDocument/2006/relationships/hyperlink" Target="https://auto.mercadolibre.com.mx/MLM-1828808526-mercedes-benz-slc-2017-_JM#position=1&amp;search_layout=grid&amp;type=item&amp;tracking_id=c7649507-5b2c-4f50-abac-c39df03b2fe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uto.mercadolibre.com.mx/MLM-1865214961-volkswagen-beetle-2003-20-cabrio-turbo-5vel-tela-mt-_JM#position=2&amp;search_layout=grid&amp;type=item&amp;tracking_id=7c6d178b-2f14-4a22-a4dd-3720390ebc9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utos.mercadolibre.com.mx/?gclid=CjwKCAiA_6yfBhBNEiwAkmXy5zsIlV3vzWwZzaI13HGrJqCnITCIHouhBdQZXRDKFV7p7djm5TceVhoCw1YQAvD_BwE" TargetMode="External"/><Relationship Id="rId8" Type="http://schemas.openxmlformats.org/officeDocument/2006/relationships/hyperlink" Target="https://auto.mercadolibre.com.mx/MLM-1865271905-fiat-500-gucci-convertible-increible-_JM#position=6&amp;search_layout=grid&amp;type=item&amp;tracking_id=59121db2-1426-4139-bf51-2a60332cbd6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6YMZ2CaUNvWRrhYuth0gdnti1GQ==">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